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45C7" w14:textId="37D23AD0" w:rsidR="00A5004A" w:rsidRDefault="0045297B" w:rsidP="000C758A">
      <w:pPr>
        <w:spacing w:after="120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</w:pPr>
      <w:r w:rsidRPr="00E5724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Northern </w:t>
      </w:r>
      <w:r w:rsidR="00A5004A" w:rsidRPr="00E5724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Night </w:t>
      </w:r>
      <w:r w:rsidRPr="00E5724D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>Championships</w:t>
      </w:r>
    </w:p>
    <w:p w14:paraId="3B5F569E" w14:textId="77777777" w:rsidR="00E5724D" w:rsidRDefault="00E5724D" w:rsidP="000C758A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Purpose</w:t>
      </w:r>
    </w:p>
    <w:p w14:paraId="3C0661BA" w14:textId="356C79D9" w:rsidR="00A5004A" w:rsidRDefault="00E5724D" w:rsidP="000C758A">
      <w:pPr>
        <w:spacing w:after="120"/>
        <w:textAlignment w:val="baseline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The </w:t>
      </w:r>
      <w:r w:rsidR="009F2553">
        <w:rPr>
          <w:rFonts w:ascii="Arial" w:eastAsia="Times New Roman" w:hAnsi="Arial" w:cs="Arial"/>
          <w:color w:val="444444"/>
        </w:rPr>
        <w:t>competition</w:t>
      </w:r>
      <w:r>
        <w:rPr>
          <w:rFonts w:ascii="Arial" w:eastAsia="Times New Roman" w:hAnsi="Arial" w:cs="Arial"/>
          <w:color w:val="444444"/>
        </w:rPr>
        <w:t xml:space="preserve"> is to find Northern Champions is each of the following age groupings.</w:t>
      </w:r>
    </w:p>
    <w:p w14:paraId="4E1A232E" w14:textId="1B75D999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Junior Men </w:t>
      </w:r>
      <w:r w:rsidR="000C758A">
        <w:rPr>
          <w:rFonts w:ascii="Arial" w:eastAsia="Times New Roman" w:hAnsi="Arial" w:cs="Arial"/>
          <w:color w:val="444444"/>
        </w:rPr>
        <w:t xml:space="preserve">JM </w:t>
      </w:r>
      <w:r w:rsidRPr="00F30223">
        <w:rPr>
          <w:rFonts w:ascii="Arial" w:eastAsia="Times New Roman" w:hAnsi="Arial" w:cs="Arial"/>
          <w:color w:val="444444"/>
        </w:rPr>
        <w:t xml:space="preserve">(M10/12/14/16) </w:t>
      </w:r>
    </w:p>
    <w:p w14:paraId="237F55D5" w14:textId="2FAEAB27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Junior Women </w:t>
      </w:r>
      <w:r w:rsidR="000C758A">
        <w:rPr>
          <w:rFonts w:ascii="Arial" w:eastAsia="Times New Roman" w:hAnsi="Arial" w:cs="Arial"/>
          <w:color w:val="444444"/>
        </w:rPr>
        <w:t xml:space="preserve">JW </w:t>
      </w:r>
      <w:r w:rsidRPr="00F30223">
        <w:rPr>
          <w:rFonts w:ascii="Arial" w:eastAsia="Times New Roman" w:hAnsi="Arial" w:cs="Arial"/>
          <w:color w:val="444444"/>
        </w:rPr>
        <w:t>(W10/12/14/16)</w:t>
      </w:r>
    </w:p>
    <w:p w14:paraId="670C8D1D" w14:textId="3537A3D0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Senior Men </w:t>
      </w:r>
      <w:r w:rsidR="000C758A">
        <w:rPr>
          <w:rFonts w:ascii="Arial" w:eastAsia="Times New Roman" w:hAnsi="Arial" w:cs="Arial"/>
          <w:color w:val="444444"/>
        </w:rPr>
        <w:t xml:space="preserve">SM </w:t>
      </w:r>
      <w:r w:rsidRPr="00F30223">
        <w:rPr>
          <w:rFonts w:ascii="Arial" w:eastAsia="Times New Roman" w:hAnsi="Arial" w:cs="Arial"/>
          <w:color w:val="444444"/>
        </w:rPr>
        <w:t>(M18/20/21/35)</w:t>
      </w:r>
    </w:p>
    <w:p w14:paraId="678E8F56" w14:textId="0EA30394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Senior Women </w:t>
      </w:r>
      <w:r w:rsidR="000C758A">
        <w:rPr>
          <w:rFonts w:ascii="Arial" w:eastAsia="Times New Roman" w:hAnsi="Arial" w:cs="Arial"/>
          <w:color w:val="444444"/>
        </w:rPr>
        <w:t xml:space="preserve">SW </w:t>
      </w:r>
      <w:r w:rsidRPr="00F30223">
        <w:rPr>
          <w:rFonts w:ascii="Arial" w:eastAsia="Times New Roman" w:hAnsi="Arial" w:cs="Arial"/>
          <w:color w:val="444444"/>
        </w:rPr>
        <w:t>(W18/20/21/35)</w:t>
      </w:r>
    </w:p>
    <w:p w14:paraId="631DD578" w14:textId="5217EC6D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Men </w:t>
      </w:r>
      <w:r w:rsidR="000C758A">
        <w:rPr>
          <w:rFonts w:ascii="Arial" w:eastAsia="Times New Roman" w:hAnsi="Arial" w:cs="Arial"/>
          <w:color w:val="444444"/>
        </w:rPr>
        <w:t xml:space="preserve">VM </w:t>
      </w:r>
      <w:r w:rsidRPr="00F30223">
        <w:rPr>
          <w:rFonts w:ascii="Arial" w:eastAsia="Times New Roman" w:hAnsi="Arial" w:cs="Arial"/>
          <w:color w:val="444444"/>
        </w:rPr>
        <w:t>(M40/45/50)</w:t>
      </w:r>
    </w:p>
    <w:p w14:paraId="0A9346C5" w14:textId="1C5D373B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Women </w:t>
      </w:r>
      <w:r w:rsidR="000C758A">
        <w:rPr>
          <w:rFonts w:ascii="Arial" w:eastAsia="Times New Roman" w:hAnsi="Arial" w:cs="Arial"/>
          <w:color w:val="444444"/>
        </w:rPr>
        <w:t xml:space="preserve">VW </w:t>
      </w:r>
      <w:r w:rsidRPr="00F30223">
        <w:rPr>
          <w:rFonts w:ascii="Arial" w:eastAsia="Times New Roman" w:hAnsi="Arial" w:cs="Arial"/>
          <w:color w:val="444444"/>
        </w:rPr>
        <w:t>(W40/45/50)</w:t>
      </w:r>
    </w:p>
    <w:p w14:paraId="4F0EB5CD" w14:textId="7DD11EB7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Super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Men </w:t>
      </w:r>
      <w:r w:rsidR="000C758A">
        <w:rPr>
          <w:rFonts w:ascii="Arial" w:eastAsia="Times New Roman" w:hAnsi="Arial" w:cs="Arial"/>
          <w:color w:val="444444"/>
        </w:rPr>
        <w:t xml:space="preserve">SVM </w:t>
      </w:r>
      <w:r w:rsidRPr="00F30223">
        <w:rPr>
          <w:rFonts w:ascii="Arial" w:eastAsia="Times New Roman" w:hAnsi="Arial" w:cs="Arial"/>
          <w:color w:val="444444"/>
        </w:rPr>
        <w:t>(M55/60)</w:t>
      </w:r>
    </w:p>
    <w:p w14:paraId="02616932" w14:textId="03A45F56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>Super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>Veteran</w:t>
      </w:r>
      <w:r w:rsidR="00F674BB">
        <w:rPr>
          <w:rFonts w:ascii="Arial" w:eastAsia="Times New Roman" w:hAnsi="Arial" w:cs="Arial"/>
          <w:color w:val="444444"/>
        </w:rPr>
        <w:t xml:space="preserve"> </w:t>
      </w:r>
      <w:r w:rsidRPr="00F30223">
        <w:rPr>
          <w:rFonts w:ascii="Arial" w:eastAsia="Times New Roman" w:hAnsi="Arial" w:cs="Arial"/>
          <w:color w:val="444444"/>
        </w:rPr>
        <w:t xml:space="preserve">Women </w:t>
      </w:r>
      <w:r w:rsidR="000C758A">
        <w:rPr>
          <w:rFonts w:ascii="Arial" w:eastAsia="Times New Roman" w:hAnsi="Arial" w:cs="Arial"/>
          <w:color w:val="444444"/>
        </w:rPr>
        <w:t xml:space="preserve">SVW </w:t>
      </w:r>
      <w:r w:rsidRPr="00F30223">
        <w:rPr>
          <w:rFonts w:ascii="Arial" w:eastAsia="Times New Roman" w:hAnsi="Arial" w:cs="Arial"/>
          <w:color w:val="444444"/>
        </w:rPr>
        <w:t>(W55/W60)</w:t>
      </w:r>
    </w:p>
    <w:p w14:paraId="6E0D4FF8" w14:textId="0A2C2995" w:rsidR="00801A88" w:rsidRPr="00F30223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Ultra Veteran Men </w:t>
      </w:r>
      <w:r w:rsidR="000C758A">
        <w:rPr>
          <w:rFonts w:ascii="Arial" w:eastAsia="Times New Roman" w:hAnsi="Arial" w:cs="Arial"/>
          <w:color w:val="444444"/>
        </w:rPr>
        <w:t xml:space="preserve">UVM </w:t>
      </w:r>
      <w:r w:rsidRPr="00F30223">
        <w:rPr>
          <w:rFonts w:ascii="Arial" w:eastAsia="Times New Roman" w:hAnsi="Arial" w:cs="Arial"/>
          <w:color w:val="444444"/>
        </w:rPr>
        <w:t>(M65+)</w:t>
      </w:r>
    </w:p>
    <w:p w14:paraId="0FC1CEC4" w14:textId="281EA66D" w:rsidR="00801A88" w:rsidRDefault="00801A88" w:rsidP="000C758A">
      <w:pPr>
        <w:pStyle w:val="ListParagraph"/>
        <w:numPr>
          <w:ilvl w:val="0"/>
          <w:numId w:val="2"/>
        </w:numPr>
        <w:spacing w:after="120"/>
        <w:contextualSpacing w:val="0"/>
        <w:textAlignment w:val="baseline"/>
        <w:rPr>
          <w:rFonts w:ascii="Arial" w:eastAsia="Times New Roman" w:hAnsi="Arial" w:cs="Arial"/>
          <w:color w:val="444444"/>
        </w:rPr>
      </w:pPr>
      <w:r w:rsidRPr="00F30223">
        <w:rPr>
          <w:rFonts w:ascii="Arial" w:eastAsia="Times New Roman" w:hAnsi="Arial" w:cs="Arial"/>
          <w:color w:val="444444"/>
        </w:rPr>
        <w:t xml:space="preserve">Ultra Veteran Women </w:t>
      </w:r>
      <w:r w:rsidR="000C758A">
        <w:rPr>
          <w:rFonts w:ascii="Arial" w:eastAsia="Times New Roman" w:hAnsi="Arial" w:cs="Arial"/>
          <w:color w:val="444444"/>
        </w:rPr>
        <w:t xml:space="preserve">UVW </w:t>
      </w:r>
      <w:r w:rsidRPr="00F30223">
        <w:rPr>
          <w:rFonts w:ascii="Arial" w:eastAsia="Times New Roman" w:hAnsi="Arial" w:cs="Arial"/>
          <w:color w:val="444444"/>
        </w:rPr>
        <w:t>(W65+)</w:t>
      </w:r>
    </w:p>
    <w:p w14:paraId="33E108BC" w14:textId="77777777" w:rsidR="00E5724D" w:rsidRPr="00E5724D" w:rsidRDefault="00E5724D" w:rsidP="000C758A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  <w:r w:rsidRPr="00E5724D">
        <w:rPr>
          <w:rFonts w:ascii="Arial" w:eastAsia="Times New Roman" w:hAnsi="Arial" w:cs="Arial"/>
          <w:b/>
          <w:bCs/>
          <w:color w:val="444444"/>
          <w:sz w:val="36"/>
          <w:szCs w:val="36"/>
        </w:rPr>
        <w:t>Eligibility</w:t>
      </w:r>
    </w:p>
    <w:p w14:paraId="5B18F1A8" w14:textId="72203970" w:rsidR="00E5724D" w:rsidRDefault="00E5724D" w:rsidP="000C758A">
      <w:pPr>
        <w:spacing w:after="120"/>
        <w:textAlignment w:val="baseline"/>
        <w:outlineLvl w:val="2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The </w:t>
      </w:r>
      <w:r w:rsidR="000231DF">
        <w:rPr>
          <w:rFonts w:ascii="Arial" w:eastAsia="Times New Roman" w:hAnsi="Arial" w:cs="Arial"/>
          <w:color w:val="444444"/>
        </w:rPr>
        <w:t xml:space="preserve">competition </w:t>
      </w:r>
      <w:r>
        <w:rPr>
          <w:rFonts w:ascii="Arial" w:eastAsia="Times New Roman" w:hAnsi="Arial" w:cs="Arial"/>
          <w:color w:val="444444"/>
        </w:rPr>
        <w:t xml:space="preserve">event </w:t>
      </w:r>
      <w:r w:rsidR="000231DF">
        <w:rPr>
          <w:rFonts w:ascii="Arial" w:eastAsia="Times New Roman" w:hAnsi="Arial" w:cs="Arial"/>
          <w:color w:val="444444"/>
        </w:rPr>
        <w:t xml:space="preserve">may be open </w:t>
      </w:r>
      <w:r>
        <w:rPr>
          <w:rFonts w:ascii="Arial" w:eastAsia="Times New Roman" w:hAnsi="Arial" w:cs="Arial"/>
          <w:color w:val="444444"/>
        </w:rPr>
        <w:t>to anyone, but t</w:t>
      </w:r>
      <w:r w:rsidRPr="00E5724D">
        <w:rPr>
          <w:rFonts w:ascii="Arial" w:eastAsia="Times New Roman" w:hAnsi="Arial" w:cs="Arial"/>
          <w:color w:val="444444"/>
        </w:rPr>
        <w:t>o be eligible for the Northern Night Championships, orienteers must be members of a</w:t>
      </w:r>
      <w:r>
        <w:rPr>
          <w:rFonts w:ascii="Arial" w:eastAsia="Times New Roman" w:hAnsi="Arial" w:cs="Arial"/>
          <w:color w:val="444444"/>
        </w:rPr>
        <w:t xml:space="preserve">n orienteering </w:t>
      </w:r>
      <w:r w:rsidRPr="00E5724D">
        <w:rPr>
          <w:rFonts w:ascii="Arial" w:eastAsia="Times New Roman" w:hAnsi="Arial" w:cs="Arial"/>
          <w:color w:val="444444"/>
        </w:rPr>
        <w:t xml:space="preserve">club </w:t>
      </w:r>
      <w:r>
        <w:rPr>
          <w:rFonts w:ascii="Arial" w:eastAsia="Times New Roman" w:hAnsi="Arial" w:cs="Arial"/>
          <w:color w:val="444444"/>
        </w:rPr>
        <w:t xml:space="preserve">within </w:t>
      </w:r>
      <w:r w:rsidRPr="00E5724D">
        <w:rPr>
          <w:rFonts w:ascii="Arial" w:eastAsia="Times New Roman" w:hAnsi="Arial" w:cs="Arial"/>
          <w:color w:val="444444"/>
        </w:rPr>
        <w:t xml:space="preserve">YHOA, NEOA </w:t>
      </w:r>
      <w:r w:rsidR="000231DF">
        <w:rPr>
          <w:rFonts w:ascii="Arial" w:eastAsia="Times New Roman" w:hAnsi="Arial" w:cs="Arial"/>
          <w:color w:val="444444"/>
        </w:rPr>
        <w:t>or</w:t>
      </w:r>
      <w:r w:rsidRPr="00E5724D">
        <w:rPr>
          <w:rFonts w:ascii="Arial" w:eastAsia="Times New Roman" w:hAnsi="Arial" w:cs="Arial"/>
          <w:color w:val="444444"/>
        </w:rPr>
        <w:t xml:space="preserve"> NWOA</w:t>
      </w:r>
      <w:r w:rsidR="000231DF">
        <w:rPr>
          <w:rFonts w:ascii="Arial" w:eastAsia="Times New Roman" w:hAnsi="Arial" w:cs="Arial"/>
          <w:color w:val="444444"/>
        </w:rPr>
        <w:t xml:space="preserve"> and they must run the course assigned to their age class by the organiser</w:t>
      </w:r>
      <w:r w:rsidRPr="00E5724D">
        <w:rPr>
          <w:rFonts w:ascii="Arial" w:eastAsia="Times New Roman" w:hAnsi="Arial" w:cs="Arial"/>
          <w:color w:val="444444"/>
        </w:rPr>
        <w:t>.</w:t>
      </w:r>
    </w:p>
    <w:p w14:paraId="45F6B549" w14:textId="77777777" w:rsidR="00A5004A" w:rsidRPr="00E5724D" w:rsidRDefault="00A5004A" w:rsidP="000C758A">
      <w:pPr>
        <w:pStyle w:val="Heading3"/>
        <w:spacing w:before="0" w:beforeAutospacing="0" w:after="120" w:afterAutospacing="0"/>
        <w:textAlignment w:val="baseline"/>
        <w:rPr>
          <w:rFonts w:ascii="Arial" w:hAnsi="Arial" w:cs="Arial"/>
          <w:color w:val="333333"/>
          <w:sz w:val="36"/>
          <w:szCs w:val="36"/>
        </w:rPr>
      </w:pPr>
      <w:r w:rsidRPr="00E5724D">
        <w:rPr>
          <w:rFonts w:ascii="Arial" w:hAnsi="Arial" w:cs="Arial"/>
          <w:color w:val="333333"/>
          <w:sz w:val="36"/>
          <w:szCs w:val="36"/>
        </w:rPr>
        <w:t>Courses</w:t>
      </w:r>
    </w:p>
    <w:p w14:paraId="5ED9B862" w14:textId="77777777" w:rsidR="00B13106" w:rsidRDefault="00E5724D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The age groupings above must be assigned by the organiser to the courses being offered at the event.  </w:t>
      </w:r>
      <w:r w:rsidR="00B13106">
        <w:rPr>
          <w:rFonts w:ascii="Arial" w:hAnsi="Arial" w:cs="Arial"/>
          <w:color w:val="444444"/>
        </w:rPr>
        <w:t>Usually,</w:t>
      </w:r>
      <w:r>
        <w:rPr>
          <w:rFonts w:ascii="Arial" w:hAnsi="Arial" w:cs="Arial"/>
          <w:color w:val="444444"/>
        </w:rPr>
        <w:t xml:space="preserve"> the event will be combined with a Night League event in one of 3 associations and the same courses can be used.</w:t>
      </w:r>
    </w:p>
    <w:p w14:paraId="383BC1AB" w14:textId="47312A24" w:rsidR="00B13106" w:rsidRDefault="000231DF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Guidance </w:t>
      </w:r>
      <w:r w:rsidR="00B13106">
        <w:rPr>
          <w:rFonts w:ascii="Arial" w:hAnsi="Arial" w:cs="Arial"/>
          <w:color w:val="444444"/>
        </w:rPr>
        <w:t xml:space="preserve">is that only </w:t>
      </w:r>
      <w:r w:rsidR="0096541E">
        <w:rPr>
          <w:rFonts w:ascii="Arial" w:hAnsi="Arial" w:cs="Arial"/>
          <w:color w:val="444444"/>
        </w:rPr>
        <w:t>3</w:t>
      </w:r>
      <w:r w:rsidR="00B13106">
        <w:rPr>
          <w:rFonts w:ascii="Arial" w:hAnsi="Arial" w:cs="Arial"/>
          <w:color w:val="444444"/>
        </w:rPr>
        <w:t xml:space="preserve"> courses are necessary for the Championships</w:t>
      </w:r>
      <w:r w:rsidR="000C758A">
        <w:rPr>
          <w:rFonts w:ascii="Arial" w:hAnsi="Arial" w:cs="Arial"/>
          <w:color w:val="444444"/>
        </w:rPr>
        <w:t xml:space="preserve">.  </w:t>
      </w:r>
      <w:r>
        <w:rPr>
          <w:rFonts w:ascii="Arial" w:hAnsi="Arial" w:cs="Arial"/>
          <w:color w:val="444444"/>
        </w:rPr>
        <w:t>Within these guidelines, o</w:t>
      </w:r>
      <w:r w:rsidR="000C758A">
        <w:rPr>
          <w:rFonts w:ascii="Arial" w:hAnsi="Arial" w:cs="Arial"/>
          <w:color w:val="444444"/>
        </w:rPr>
        <w:t xml:space="preserve">rganisers can vary </w:t>
      </w:r>
      <w:r w:rsidR="008B198B">
        <w:rPr>
          <w:rFonts w:ascii="Arial" w:hAnsi="Arial" w:cs="Arial"/>
          <w:color w:val="444444"/>
        </w:rPr>
        <w:t xml:space="preserve">arrangements </w:t>
      </w:r>
      <w:r>
        <w:rPr>
          <w:rFonts w:ascii="Arial" w:hAnsi="Arial" w:cs="Arial"/>
          <w:color w:val="444444"/>
        </w:rPr>
        <w:t>by adding other courses</w:t>
      </w:r>
      <w:r w:rsidR="000C758A">
        <w:rPr>
          <w:rFonts w:ascii="Arial" w:hAnsi="Arial" w:cs="Arial"/>
          <w:color w:val="444444"/>
        </w:rPr>
        <w:t xml:space="preserve"> if they feel it necessary.</w:t>
      </w:r>
    </w:p>
    <w:p w14:paraId="6D93E2EF" w14:textId="00DB8C6C" w:rsidR="00B13106" w:rsidRDefault="00B13106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 TD5 </w:t>
      </w:r>
      <w:r w:rsidR="00D625D9">
        <w:rPr>
          <w:rFonts w:ascii="Arial" w:hAnsi="Arial" w:cs="Arial"/>
          <w:color w:val="444444"/>
        </w:rPr>
        <w:t>L</w:t>
      </w:r>
      <w:r w:rsidR="0096541E">
        <w:rPr>
          <w:rFonts w:ascii="Arial" w:hAnsi="Arial" w:cs="Arial"/>
          <w:color w:val="444444"/>
        </w:rPr>
        <w:t>ong</w:t>
      </w:r>
      <w:r>
        <w:rPr>
          <w:rFonts w:ascii="Arial" w:hAnsi="Arial" w:cs="Arial"/>
          <w:color w:val="444444"/>
        </w:rPr>
        <w:t xml:space="preserve"> for SM, SW, VM and VW with a winning time of 35 minutes.</w:t>
      </w:r>
    </w:p>
    <w:p w14:paraId="3B9AD896" w14:textId="774502E3" w:rsidR="000C758A" w:rsidRDefault="00B13106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 TD4 </w:t>
      </w:r>
      <w:r w:rsidR="00D625D9">
        <w:rPr>
          <w:rFonts w:ascii="Arial" w:hAnsi="Arial" w:cs="Arial"/>
          <w:color w:val="444444"/>
        </w:rPr>
        <w:t>M</w:t>
      </w:r>
      <w:r w:rsidR="0096541E">
        <w:rPr>
          <w:rFonts w:ascii="Arial" w:hAnsi="Arial" w:cs="Arial"/>
          <w:color w:val="444444"/>
        </w:rPr>
        <w:t>edium</w:t>
      </w:r>
      <w:r>
        <w:rPr>
          <w:rFonts w:ascii="Arial" w:hAnsi="Arial" w:cs="Arial"/>
          <w:color w:val="444444"/>
        </w:rPr>
        <w:t xml:space="preserve"> for other classes</w:t>
      </w:r>
      <w:r w:rsidR="000C758A">
        <w:rPr>
          <w:rFonts w:ascii="Arial" w:hAnsi="Arial" w:cs="Arial"/>
          <w:color w:val="444444"/>
        </w:rPr>
        <w:t xml:space="preserve"> which should be about 0.7 of the length of the TD5 course.</w:t>
      </w:r>
    </w:p>
    <w:p w14:paraId="4943D6AB" w14:textId="0B297484" w:rsidR="0096541E" w:rsidRDefault="0096541E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 TD3 </w:t>
      </w:r>
      <w:r w:rsidR="00D625D9">
        <w:rPr>
          <w:rFonts w:ascii="Arial" w:hAnsi="Arial" w:cs="Arial"/>
          <w:color w:val="444444"/>
        </w:rPr>
        <w:t>S</w:t>
      </w:r>
      <w:r>
        <w:rPr>
          <w:rFonts w:ascii="Arial" w:hAnsi="Arial" w:cs="Arial"/>
          <w:color w:val="444444"/>
        </w:rPr>
        <w:t>hort for W65+ which should be about 0.4 of the length of the TD5 course.</w:t>
      </w:r>
    </w:p>
    <w:p w14:paraId="3580C58A" w14:textId="48EF2C1E" w:rsidR="00D625D9" w:rsidRDefault="00D625D9" w:rsidP="000C758A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It is also recommended to provide a non-championship Very Short course at about 0.25 of the TD5 course.</w:t>
      </w:r>
    </w:p>
    <w:p w14:paraId="0C4D127D" w14:textId="3CF675AE" w:rsidR="00A418C4" w:rsidRDefault="00842C22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If </w:t>
      </w:r>
      <w:r w:rsidR="000C758A">
        <w:rPr>
          <w:rFonts w:ascii="Arial" w:hAnsi="Arial" w:cs="Arial"/>
          <w:color w:val="444444"/>
        </w:rPr>
        <w:t>p</w:t>
      </w:r>
      <w:r w:rsidR="00A418C4" w:rsidRPr="00157EFA">
        <w:rPr>
          <w:rFonts w:ascii="Arial" w:hAnsi="Arial" w:cs="Arial"/>
          <w:color w:val="444444"/>
        </w:rPr>
        <w:t>lanners are in do</w:t>
      </w:r>
      <w:r w:rsidR="00286176">
        <w:rPr>
          <w:rFonts w:ascii="Arial" w:hAnsi="Arial" w:cs="Arial"/>
          <w:color w:val="444444"/>
        </w:rPr>
        <w:t>ubt,</w:t>
      </w:r>
      <w:r w:rsidR="00A418C4" w:rsidRPr="00157EFA">
        <w:rPr>
          <w:rFonts w:ascii="Arial" w:hAnsi="Arial" w:cs="Arial"/>
          <w:color w:val="444444"/>
        </w:rPr>
        <w:t xml:space="preserve"> </w:t>
      </w:r>
      <w:r w:rsidR="00C2085B">
        <w:rPr>
          <w:rFonts w:ascii="Arial" w:hAnsi="Arial" w:cs="Arial"/>
          <w:color w:val="444444"/>
        </w:rPr>
        <w:t xml:space="preserve">they should </w:t>
      </w:r>
      <w:r w:rsidR="00A418C4" w:rsidRPr="00157EFA">
        <w:rPr>
          <w:rFonts w:ascii="Arial" w:hAnsi="Arial" w:cs="Arial"/>
          <w:color w:val="444444"/>
        </w:rPr>
        <w:t xml:space="preserve">err on the </w:t>
      </w:r>
      <w:r w:rsidR="00286176">
        <w:rPr>
          <w:rFonts w:ascii="Arial" w:hAnsi="Arial" w:cs="Arial"/>
          <w:color w:val="444444"/>
        </w:rPr>
        <w:t xml:space="preserve">side of </w:t>
      </w:r>
      <w:r w:rsidR="00A418C4" w:rsidRPr="00157EFA">
        <w:rPr>
          <w:rFonts w:ascii="Arial" w:hAnsi="Arial" w:cs="Arial"/>
          <w:color w:val="444444"/>
        </w:rPr>
        <w:t>cautio</w:t>
      </w:r>
      <w:r w:rsidR="00286176">
        <w:rPr>
          <w:rFonts w:ascii="Arial" w:hAnsi="Arial" w:cs="Arial"/>
          <w:color w:val="444444"/>
        </w:rPr>
        <w:t>n</w:t>
      </w:r>
      <w:r w:rsidR="00772AA5">
        <w:rPr>
          <w:rFonts w:ascii="Arial" w:hAnsi="Arial" w:cs="Arial"/>
          <w:color w:val="444444"/>
        </w:rPr>
        <w:t xml:space="preserve"> and make the course</w:t>
      </w:r>
      <w:r w:rsidR="000C758A">
        <w:rPr>
          <w:rFonts w:ascii="Arial" w:hAnsi="Arial" w:cs="Arial"/>
          <w:color w:val="444444"/>
        </w:rPr>
        <w:t>s</w:t>
      </w:r>
      <w:r w:rsidR="00772AA5">
        <w:rPr>
          <w:rFonts w:ascii="Arial" w:hAnsi="Arial" w:cs="Arial"/>
          <w:color w:val="444444"/>
        </w:rPr>
        <w:t xml:space="preserve"> easier</w:t>
      </w:r>
      <w:r w:rsidR="00A418C4" w:rsidRPr="00157EFA">
        <w:rPr>
          <w:rFonts w:ascii="Arial" w:hAnsi="Arial" w:cs="Arial"/>
          <w:color w:val="444444"/>
        </w:rPr>
        <w:t xml:space="preserve">.  Technical difficulty is </w:t>
      </w:r>
      <w:r w:rsidR="00FB40FF">
        <w:rPr>
          <w:rFonts w:ascii="Arial" w:hAnsi="Arial" w:cs="Arial"/>
          <w:color w:val="444444"/>
        </w:rPr>
        <w:t xml:space="preserve">roughly increased by one level for night events so </w:t>
      </w:r>
      <w:r w:rsidR="00AD47F3">
        <w:rPr>
          <w:rFonts w:ascii="Arial" w:hAnsi="Arial" w:cs="Arial"/>
          <w:color w:val="444444"/>
        </w:rPr>
        <w:t>planners should take account of this</w:t>
      </w:r>
      <w:r w:rsidR="00FB40FF">
        <w:rPr>
          <w:rFonts w:ascii="Arial" w:hAnsi="Arial" w:cs="Arial"/>
          <w:color w:val="444444"/>
        </w:rPr>
        <w:t>.</w:t>
      </w:r>
    </w:p>
    <w:p w14:paraId="66E209C8" w14:textId="77777777" w:rsidR="009F2553" w:rsidRPr="000C758A" w:rsidRDefault="009F2553" w:rsidP="009F2553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  <w:r w:rsidRPr="000C758A">
        <w:rPr>
          <w:rFonts w:ascii="Arial" w:eastAsia="Times New Roman" w:hAnsi="Arial" w:cs="Arial"/>
          <w:b/>
          <w:bCs/>
          <w:color w:val="444444"/>
          <w:sz w:val="36"/>
          <w:szCs w:val="36"/>
        </w:rPr>
        <w:t>General</w:t>
      </w:r>
    </w:p>
    <w:p w14:paraId="089E212A" w14:textId="4F21D974" w:rsidR="009F2553" w:rsidRPr="00E5724D" w:rsidRDefault="00EA7364" w:rsidP="009F2553">
      <w:pPr>
        <w:spacing w:after="120"/>
        <w:textAlignment w:val="baseline"/>
        <w:outlineLvl w:val="2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The competition should be held annually ideally towards the end of the night orienteering season in February.  </w:t>
      </w:r>
      <w:r w:rsidR="000E5D0E">
        <w:rPr>
          <w:rFonts w:ascii="Arial" w:eastAsia="Times New Roman" w:hAnsi="Arial" w:cs="Arial"/>
          <w:color w:val="444444"/>
        </w:rPr>
        <w:t xml:space="preserve">If possible, it should be a finale to association leagues and preparation for the British Night Championships.  </w:t>
      </w:r>
      <w:r>
        <w:rPr>
          <w:rFonts w:ascii="Arial" w:eastAsia="Times New Roman" w:hAnsi="Arial" w:cs="Arial"/>
          <w:color w:val="444444"/>
        </w:rPr>
        <w:t xml:space="preserve">It should rotate between the 3 northern associations.  </w:t>
      </w:r>
      <w:r w:rsidR="009F2553">
        <w:rPr>
          <w:rFonts w:ascii="Arial" w:eastAsia="Times New Roman" w:hAnsi="Arial" w:cs="Arial"/>
          <w:color w:val="444444"/>
        </w:rPr>
        <w:t xml:space="preserve">The </w:t>
      </w:r>
      <w:r>
        <w:rPr>
          <w:rFonts w:ascii="Arial" w:eastAsia="Times New Roman" w:hAnsi="Arial" w:cs="Arial"/>
          <w:color w:val="444444"/>
        </w:rPr>
        <w:t xml:space="preserve">competition </w:t>
      </w:r>
      <w:r w:rsidR="009F2553">
        <w:rPr>
          <w:rFonts w:ascii="Arial" w:eastAsia="Times New Roman" w:hAnsi="Arial" w:cs="Arial"/>
          <w:color w:val="444444"/>
        </w:rPr>
        <w:t xml:space="preserve">should be at least a Regional </w:t>
      </w:r>
      <w:r>
        <w:rPr>
          <w:rFonts w:ascii="Arial" w:eastAsia="Times New Roman" w:hAnsi="Arial" w:cs="Arial"/>
          <w:color w:val="444444"/>
        </w:rPr>
        <w:t>event</w:t>
      </w:r>
      <w:r w:rsidR="009F2553">
        <w:rPr>
          <w:rFonts w:ascii="Arial" w:eastAsia="Times New Roman" w:hAnsi="Arial" w:cs="Arial"/>
          <w:color w:val="444444"/>
        </w:rPr>
        <w:t xml:space="preserve"> and so should follow the BO Rules for an event at that level as well as the appropriate Night League rules if such an event is used for the competition.</w:t>
      </w:r>
    </w:p>
    <w:p w14:paraId="57967EDD" w14:textId="0153EFED" w:rsidR="000C758A" w:rsidRPr="000C758A" w:rsidRDefault="000C758A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b/>
          <w:bCs/>
          <w:color w:val="444444"/>
          <w:sz w:val="36"/>
          <w:szCs w:val="36"/>
        </w:rPr>
      </w:pPr>
      <w:r w:rsidRPr="000C758A">
        <w:rPr>
          <w:rFonts w:ascii="Arial" w:hAnsi="Arial" w:cs="Arial"/>
          <w:b/>
          <w:bCs/>
          <w:color w:val="444444"/>
          <w:sz w:val="36"/>
          <w:szCs w:val="36"/>
        </w:rPr>
        <w:t>Trophies</w:t>
      </w:r>
    </w:p>
    <w:p w14:paraId="749278F2" w14:textId="52982B3F" w:rsidR="000C758A" w:rsidRDefault="000C758A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There will be </w:t>
      </w:r>
      <w:r w:rsidR="007F284F">
        <w:rPr>
          <w:rFonts w:ascii="Arial" w:hAnsi="Arial" w:cs="Arial"/>
          <w:color w:val="444444"/>
        </w:rPr>
        <w:t xml:space="preserve">champions </w:t>
      </w:r>
      <w:r>
        <w:rPr>
          <w:rFonts w:ascii="Arial" w:hAnsi="Arial" w:cs="Arial"/>
          <w:color w:val="444444"/>
        </w:rPr>
        <w:t>trophies for the winners of the SM and SW classes.</w:t>
      </w:r>
      <w:r w:rsidR="000E5D0E">
        <w:rPr>
          <w:rFonts w:ascii="Arial" w:hAnsi="Arial" w:cs="Arial"/>
          <w:color w:val="444444"/>
        </w:rPr>
        <w:t xml:space="preserve">  The trophies will be kept by individual </w:t>
      </w:r>
      <w:r w:rsidR="007F284F">
        <w:rPr>
          <w:rFonts w:ascii="Arial" w:hAnsi="Arial" w:cs="Arial"/>
          <w:color w:val="444444"/>
        </w:rPr>
        <w:t>champions</w:t>
      </w:r>
      <w:r w:rsidR="000E5D0E">
        <w:rPr>
          <w:rFonts w:ascii="Arial" w:hAnsi="Arial" w:cs="Arial"/>
          <w:color w:val="444444"/>
        </w:rPr>
        <w:t xml:space="preserve"> for a year and then returned for following year’s champions.  Clubs organising the event may provide prizes for others.</w:t>
      </w:r>
    </w:p>
    <w:p w14:paraId="4EE99552" w14:textId="77777777" w:rsidR="003F7DE8" w:rsidRDefault="003F7DE8" w:rsidP="000C758A">
      <w:pPr>
        <w:pStyle w:val="NormalWeb"/>
        <w:tabs>
          <w:tab w:val="left" w:pos="1985"/>
        </w:tabs>
        <w:spacing w:before="0" w:beforeAutospacing="0" w:after="120" w:afterAutospacing="0"/>
        <w:textAlignment w:val="baseline"/>
        <w:rPr>
          <w:rFonts w:ascii="Arial" w:hAnsi="Arial" w:cs="Arial"/>
          <w:color w:val="444444"/>
        </w:rPr>
      </w:pPr>
    </w:p>
    <w:p w14:paraId="33BF2A92" w14:textId="0DD56947" w:rsidR="003F7DE8" w:rsidRPr="003F7DE8" w:rsidRDefault="003F7DE8" w:rsidP="003F7DE8">
      <w:pPr>
        <w:spacing w:after="120"/>
        <w:textAlignment w:val="baseline"/>
        <w:outlineLvl w:val="0"/>
        <w:rPr>
          <w:rFonts w:ascii="Arial" w:eastAsia="Times New Roman" w:hAnsi="Arial" w:cs="Arial"/>
          <w:color w:val="333333"/>
          <w:kern w:val="36"/>
        </w:rPr>
      </w:pPr>
      <w:r w:rsidRPr="003F7DE8">
        <w:rPr>
          <w:rFonts w:ascii="Arial" w:eastAsia="Times New Roman" w:hAnsi="Arial" w:cs="Arial"/>
          <w:color w:val="333333"/>
          <w:kern w:val="36"/>
        </w:rPr>
        <w:t xml:space="preserve">Updated by </w:t>
      </w:r>
      <w:r w:rsidR="004C1208">
        <w:rPr>
          <w:rFonts w:ascii="Arial" w:eastAsia="Times New Roman" w:hAnsi="Arial" w:cs="Arial"/>
          <w:color w:val="333333"/>
          <w:kern w:val="36"/>
        </w:rPr>
        <w:t>Paul Bradbury 08</w:t>
      </w:r>
      <w:r w:rsidRPr="003F7DE8">
        <w:rPr>
          <w:rFonts w:ascii="Arial" w:eastAsia="Times New Roman" w:hAnsi="Arial" w:cs="Arial"/>
          <w:color w:val="333333"/>
          <w:kern w:val="36"/>
        </w:rPr>
        <w:t>012</w:t>
      </w:r>
      <w:r w:rsidR="004C1208">
        <w:rPr>
          <w:rFonts w:ascii="Arial" w:eastAsia="Times New Roman" w:hAnsi="Arial" w:cs="Arial"/>
          <w:color w:val="333333"/>
          <w:kern w:val="36"/>
        </w:rPr>
        <w:t>5</w:t>
      </w:r>
    </w:p>
    <w:sectPr w:rsidR="003F7DE8" w:rsidRPr="003F7DE8" w:rsidSect="00BF63F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1DB"/>
    <w:multiLevelType w:val="multilevel"/>
    <w:tmpl w:val="1B14134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6D46"/>
    <w:multiLevelType w:val="hybridMultilevel"/>
    <w:tmpl w:val="BA04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80567">
    <w:abstractNumId w:val="0"/>
  </w:num>
  <w:num w:numId="2" w16cid:durableId="64397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A"/>
    <w:rsid w:val="000231DF"/>
    <w:rsid w:val="00044420"/>
    <w:rsid w:val="000C758A"/>
    <w:rsid w:val="000E5D0E"/>
    <w:rsid w:val="00157EFA"/>
    <w:rsid w:val="001D7E95"/>
    <w:rsid w:val="00237768"/>
    <w:rsid w:val="00286176"/>
    <w:rsid w:val="003723E5"/>
    <w:rsid w:val="003C3FF0"/>
    <w:rsid w:val="003F7DE8"/>
    <w:rsid w:val="00422595"/>
    <w:rsid w:val="0045297B"/>
    <w:rsid w:val="004861F3"/>
    <w:rsid w:val="004A3E47"/>
    <w:rsid w:val="004C1208"/>
    <w:rsid w:val="00575454"/>
    <w:rsid w:val="005A6321"/>
    <w:rsid w:val="005B04B6"/>
    <w:rsid w:val="005C7F81"/>
    <w:rsid w:val="005F4667"/>
    <w:rsid w:val="00686DB0"/>
    <w:rsid w:val="006F7886"/>
    <w:rsid w:val="00725779"/>
    <w:rsid w:val="00772AA5"/>
    <w:rsid w:val="007916F8"/>
    <w:rsid w:val="007E339E"/>
    <w:rsid w:val="007F284F"/>
    <w:rsid w:val="00801A88"/>
    <w:rsid w:val="00842C22"/>
    <w:rsid w:val="00890953"/>
    <w:rsid w:val="008B198B"/>
    <w:rsid w:val="008B7EB5"/>
    <w:rsid w:val="008C4105"/>
    <w:rsid w:val="00931B7F"/>
    <w:rsid w:val="00946F72"/>
    <w:rsid w:val="0096541E"/>
    <w:rsid w:val="00965F07"/>
    <w:rsid w:val="009F2553"/>
    <w:rsid w:val="00A418C4"/>
    <w:rsid w:val="00A5004A"/>
    <w:rsid w:val="00AA4858"/>
    <w:rsid w:val="00AD47F3"/>
    <w:rsid w:val="00B13106"/>
    <w:rsid w:val="00B3346A"/>
    <w:rsid w:val="00B536BD"/>
    <w:rsid w:val="00B81FB7"/>
    <w:rsid w:val="00BF63F9"/>
    <w:rsid w:val="00C2085B"/>
    <w:rsid w:val="00C94D4E"/>
    <w:rsid w:val="00CD47C6"/>
    <w:rsid w:val="00D625D9"/>
    <w:rsid w:val="00E03330"/>
    <w:rsid w:val="00E5724D"/>
    <w:rsid w:val="00E93C9A"/>
    <w:rsid w:val="00EA7364"/>
    <w:rsid w:val="00F30223"/>
    <w:rsid w:val="00F57D68"/>
    <w:rsid w:val="00F674BB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8FBE"/>
  <w15:chartTrackingRefBased/>
  <w15:docId w15:val="{BA181EDF-D20E-BD4C-B189-17AC872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0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500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500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00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5004A"/>
    <w:rPr>
      <w:b/>
      <w:bCs/>
    </w:rPr>
  </w:style>
  <w:style w:type="character" w:styleId="Emphasis">
    <w:name w:val="Emphasis"/>
    <w:basedOn w:val="DefaultParagraphFont"/>
    <w:uiPriority w:val="20"/>
    <w:qFormat/>
    <w:rsid w:val="00A5004A"/>
    <w:rPr>
      <w:i/>
      <w:iCs/>
    </w:rPr>
  </w:style>
  <w:style w:type="paragraph" w:styleId="ListParagraph">
    <w:name w:val="List Paragraph"/>
    <w:basedOn w:val="Normal"/>
    <w:uiPriority w:val="34"/>
    <w:qFormat/>
    <w:rsid w:val="00F30223"/>
    <w:pPr>
      <w:ind w:left="720"/>
      <w:contextualSpacing/>
    </w:pPr>
  </w:style>
  <w:style w:type="paragraph" w:styleId="Revision">
    <w:name w:val="Revision"/>
    <w:hidden/>
    <w:uiPriority w:val="99"/>
    <w:semiHidden/>
    <w:rsid w:val="00C2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Pauline Tryner</cp:lastModifiedBy>
  <cp:revision>2</cp:revision>
  <dcterms:created xsi:type="dcterms:W3CDTF">2025-01-08T11:11:00Z</dcterms:created>
  <dcterms:modified xsi:type="dcterms:W3CDTF">2025-01-08T11:11:00Z</dcterms:modified>
</cp:coreProperties>
</file>